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355"/>
        <w:gridCol w:w="3874"/>
      </w:tblGrid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b/>
                <w:sz w:val="22"/>
                <w:szCs w:val="22"/>
              </w:rPr>
              <w:t>Камеры</w:t>
            </w:r>
            <w:proofErr w:type="spellEnd"/>
            <w:r w:rsidRPr="00A476CE">
              <w:rPr>
                <w:rFonts w:ascii="Arial" w:hAnsi="Arial"/>
                <w:b/>
                <w:sz w:val="22"/>
                <w:szCs w:val="22"/>
              </w:rPr>
              <w:t xml:space="preserve"> и </w:t>
            </w:r>
            <w:proofErr w:type="spellStart"/>
            <w:r w:rsidRPr="00A476CE">
              <w:rPr>
                <w:rFonts w:ascii="Arial" w:hAnsi="Arial"/>
                <w:b/>
                <w:sz w:val="22"/>
                <w:szCs w:val="22"/>
              </w:rPr>
              <w:t>штативы</w:t>
            </w:r>
            <w:proofErr w:type="spellEnd"/>
          </w:p>
        </w:tc>
        <w:tc>
          <w:tcPr>
            <w:tcW w:w="3355" w:type="dxa"/>
            <w:shd w:val="clear" w:color="auto" w:fill="C6D9F1" w:themeFill="text2" w:themeFillTint="33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b/>
                <w:sz w:val="22"/>
                <w:szCs w:val="22"/>
              </w:rPr>
              <w:t>Световое</w:t>
            </w:r>
            <w:proofErr w:type="spellEnd"/>
            <w:r w:rsidRPr="00A476C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b/>
                <w:sz w:val="22"/>
                <w:szCs w:val="22"/>
              </w:rPr>
              <w:t>оборудование</w:t>
            </w:r>
            <w:proofErr w:type="spellEnd"/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b/>
                <w:sz w:val="22"/>
                <w:szCs w:val="22"/>
              </w:rPr>
              <w:t>Звуковое</w:t>
            </w:r>
            <w:proofErr w:type="spellEnd"/>
            <w:r w:rsidRPr="00A476C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b/>
                <w:sz w:val="22"/>
                <w:szCs w:val="22"/>
              </w:rPr>
              <w:t>оборудование</w:t>
            </w:r>
            <w:proofErr w:type="spellEnd"/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SONY DCR - PD170P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Lowel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Frenl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650 (08)</w:t>
            </w:r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Магнитофон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marantz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PMD670/W1B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SONY HVR-</w:t>
            </w:r>
            <w:proofErr w:type="gramStart"/>
            <w:r w:rsidRPr="00A476CE">
              <w:rPr>
                <w:rFonts w:ascii="Arial" w:hAnsi="Arial"/>
                <w:sz w:val="22"/>
                <w:szCs w:val="22"/>
              </w:rPr>
              <w:t>Z5E     </w:t>
            </w:r>
            <w:proofErr w:type="gramEnd"/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Lowel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TOTA (09)</w:t>
            </w:r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Магнитофон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marantz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PMD660 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SONY NEX - FS100PK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DEDOLIGHT</w:t>
            </w:r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Магнитофон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ZOOM H4 next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ШТАТИВ VINTEN PRO-5DC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DEDOLIGHT DLHDINM (12В) </w:t>
            </w:r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Микрофон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Sennheiser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K6 ME67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ШТАТИВ 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Manfrotto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525MVB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 xml:space="preserve">LOWS.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AefhMI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Kit 01-92 E.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Комплект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света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в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кейсе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Микрофон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> 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Sennheiser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K6P MKH416 P48 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ШТАТИВ HEIWA TH-650DV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 xml:space="preserve">LOW£LEazy-VKITV1-S0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комплект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света</w:t>
            </w:r>
            <w:proofErr w:type="spellEnd"/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Микрофон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SENNHEISER MKH 416 Р46 U3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ШТАТИВ HFIWA 1 H-S50UV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PhotonBeam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Комплект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>: 3 свет</w:t>
            </w:r>
            <w:proofErr w:type="gramStart"/>
            <w:r w:rsidRPr="00A476CE">
              <w:rPr>
                <w:rFonts w:ascii="Arial" w:hAnsi="Arial"/>
                <w:sz w:val="22"/>
                <w:szCs w:val="22"/>
              </w:rPr>
              <w:t>.,</w:t>
            </w:r>
            <w:proofErr w:type="gramEnd"/>
            <w:r w:rsidRPr="00A476CE">
              <w:rPr>
                <w:rFonts w:ascii="Arial" w:hAnsi="Arial"/>
                <w:sz w:val="22"/>
                <w:szCs w:val="22"/>
              </w:rPr>
              <w:t xml:space="preserve">3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штатива</w:t>
            </w:r>
            <w:proofErr w:type="spellEnd"/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Микрофон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> 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Sennheiser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K6P ME62 (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круг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 xml:space="preserve">ШТАТИВ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Schatler</w:t>
            </w:r>
            <w:proofErr w:type="spellEnd"/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Logocam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Dimmer 1000/220 (01) </w:t>
            </w:r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Радиомикрофон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Sennheiser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SK100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Отражатель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42" WESTCOTT 1434</w:t>
            </w:r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Микрофон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петличный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SHURE SM93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Штатив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AVENGER (A235S, D520, D200)</w:t>
            </w:r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Микрофон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динамический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SHV RG-BG 1.1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Флаги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компл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4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Микрофон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динамический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PVM38i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Зонтики</w:t>
            </w:r>
            <w:proofErr w:type="spellEnd"/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Наушники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К-44 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Держатель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микрофона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MZS 20 - 1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Удочка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 xml:space="preserve"> KONIG&amp;MEYER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Zeppelin MZW 60-1, 70-1 </w:t>
            </w:r>
          </w:p>
        </w:tc>
      </w:tr>
      <w:tr w:rsidR="00667954" w:rsidRPr="00A476CE" w:rsidTr="008E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119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55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874" w:type="dxa"/>
            <w:vAlign w:val="center"/>
          </w:tcPr>
          <w:p w:rsidR="00667954" w:rsidRPr="00A476CE" w:rsidRDefault="00667954" w:rsidP="008E14D4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Ветрозащиты</w:t>
            </w:r>
            <w:proofErr w:type="spellEnd"/>
            <w:r w:rsidRPr="00A476CE">
              <w:rPr>
                <w:rFonts w:ascii="Arial" w:hAnsi="Arial"/>
                <w:sz w:val="22"/>
                <w:szCs w:val="22"/>
              </w:rPr>
              <w:t> MZH 70 - 1, MZH 60 - 1</w:t>
            </w:r>
          </w:p>
        </w:tc>
      </w:tr>
    </w:tbl>
    <w:p w:rsidR="00BF2222" w:rsidRDefault="00BF2222">
      <w:bookmarkStart w:id="0" w:name="_GoBack"/>
      <w:bookmarkEnd w:id="0"/>
    </w:p>
    <w:sectPr w:rsidR="00BF2222" w:rsidSect="00BF22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54"/>
    <w:rsid w:val="00667954"/>
    <w:rsid w:val="00B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80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54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54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2015-01-27T10:57:00Z</dcterms:created>
  <dcterms:modified xsi:type="dcterms:W3CDTF">2015-01-27T10:57:00Z</dcterms:modified>
</cp:coreProperties>
</file>